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7E4D" w:rsidRDefault="00667E4D" w:rsidP="00667E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4D" w:rsidRDefault="00667E4D" w:rsidP="00667E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667E4D" w:rsidRDefault="00667E4D" w:rsidP="00667E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667E4D" w:rsidRDefault="00667E4D" w:rsidP="00667E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7E4D" w:rsidRDefault="00667E4D" w:rsidP="00667E4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7E4D" w:rsidRDefault="00667E4D" w:rsidP="00667E4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7E4D" w:rsidRDefault="00667E4D" w:rsidP="00667E4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67E4D" w:rsidRDefault="00667E4D" w:rsidP="00667E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667E4D" w:rsidRDefault="00667E4D" w:rsidP="00667E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4D" w:rsidRDefault="00667E4D" w:rsidP="00667E4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442" w:rsidRDefault="008C4442" w:rsidP="008C444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667E4D" w:rsidRDefault="00667E4D" w:rsidP="00667E4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4D" w:rsidRDefault="00667E4D" w:rsidP="00667E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667E4D" w:rsidRDefault="00667E4D" w:rsidP="00667E4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4D" w:rsidRDefault="00667E4D" w:rsidP="00667E4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667E4D" w:rsidRDefault="00667E4D" w:rsidP="00667E4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4D" w:rsidRDefault="00667E4D" w:rsidP="00667E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компютърна графика и дизайн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667E4D" w:rsidRDefault="00667E4D" w:rsidP="00667E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667E4D" w:rsidRDefault="00667E4D" w:rsidP="00667E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667E4D" w:rsidP="00667E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667E4D" w:rsidP="00667E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667E4D" w:rsidP="00667E4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73423E" w:rsidP="00667E4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667E4D" w:rsidRDefault="00667E4D" w:rsidP="00667E4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667E4D" w:rsidP="00667E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661769" w:rsidRDefault="002F0E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2F0E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769" w:rsidRDefault="002F0E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661769" w:rsidRDefault="006617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2F0E2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2F0E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661769" w:rsidRDefault="006617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Pr="00667E4D" w:rsidRDefault="002F0E29" w:rsidP="00667E4D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667E4D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КОМПЮТЪРНА ГРАФИКА И ДИЗАЙН</w:t>
      </w: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4442" w:rsidRDefault="002F0E29" w:rsidP="008C444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8C4442">
        <w:rPr>
          <w:rFonts w:ascii="Times New Roman" w:eastAsia="Times New Roman" w:hAnsi="Times New Roman" w:cs="Times New Roman"/>
          <w:b/>
          <w:sz w:val="24"/>
          <w:szCs w:val="24"/>
        </w:rPr>
        <w:t>№  РД 09 – 2236/10.09.2020 г.</w:t>
      </w:r>
    </w:p>
    <w:p w:rsidR="00667E4D" w:rsidRDefault="0066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667E4D" w:rsidRDefault="0066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769" w:rsidRDefault="006617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667E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667E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2F0E2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661769" w:rsidRDefault="0066176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2F0E29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E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667E4D" w:rsidRDefault="00667E4D" w:rsidP="00667E4D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СПЕЦИАЛНОСТ: 4810201 „СИСТЕМНО ПРОГРАМИРАНЕ“</w:t>
      </w:r>
    </w:p>
    <w:p w:rsidR="00661769" w:rsidRDefault="006617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769" w:rsidRDefault="006617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769" w:rsidRDefault="006617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4D" w:rsidRDefault="00667E4D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769" w:rsidRDefault="006617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2F0E2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661769" w:rsidRDefault="0066176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61769" w:rsidRDefault="002F0E29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661769" w:rsidRDefault="002F0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667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омпютърна графика и дизайн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661769" w:rsidRDefault="002F0E29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</w:p>
    <w:p w:rsidR="00661769" w:rsidRDefault="002F0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661769" w:rsidRDefault="002F0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работа с програми за обработка на растерни и векторни изображения, умения за изграждане на триизмерни обекти и компетентности в областта на анимацията.</w:t>
      </w:r>
    </w:p>
    <w:p w:rsidR="00661769" w:rsidRDefault="002F0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самоподготовка, стремеж за търсене на информация и постоянно учене.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 в сферата на компютърната графика и дизайн.</w:t>
      </w:r>
    </w:p>
    <w:p w:rsidR="00661769" w:rsidRDefault="002F0E29">
      <w:pPr>
        <w:numPr>
          <w:ilvl w:val="0"/>
          <w:numId w:val="10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661769" w:rsidRDefault="002F0E2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компютърната графика и дизайн.</w:t>
      </w:r>
    </w:p>
    <w:p w:rsidR="00661769" w:rsidRDefault="002F0E2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компютърна графика и дизайн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видовете цветови режими;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графичните файлови формати;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видовете видео файлови разширения;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работа с програми за растерна и векторна графика;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работа със слоеве и канали;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обработка на растерни изображения;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създаване на векторни изображения;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работа със софтуер за триизмерна графика;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създаване на 3D от 2D обект;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моделиране на обект в тримерното пространство;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знания за прилагане на материали и текстури в 3D обект;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 понятия от анимацията;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знания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обект по крива;</w:t>
      </w:r>
    </w:p>
    <w:p w:rsidR="00661769" w:rsidRDefault="002F0E2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импортиране на видео файлове;</w:t>
      </w:r>
    </w:p>
    <w:p w:rsidR="00661769" w:rsidRDefault="002F0E29">
      <w:pPr>
        <w:tabs>
          <w:tab w:val="left" w:pos="709"/>
        </w:tabs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знания и умения за подготвяне на файлове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769" w:rsidRDefault="002F0E29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661769" w:rsidRDefault="002F0E29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661769" w:rsidRDefault="002F0E29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661769" w:rsidRDefault="002F0E29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661769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769" w:rsidRDefault="002F0E29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769" w:rsidRDefault="002F0E29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FEFEF"/>
            <w:vAlign w:val="center"/>
          </w:tcPr>
          <w:p w:rsidR="00661769" w:rsidRDefault="002F0E29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компютърната графика и дизайн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 растерни изображения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Създаване на векторна графика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Триизмерна компютърна графика. 3D компютърно моделиране и анимация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1769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1769" w:rsidRDefault="002F0E2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661769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1769" w:rsidRDefault="002F0E2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61769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1769" w:rsidRDefault="002F0E2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661769" w:rsidRDefault="002F0E29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 компютърната графика и дизайн</w:t>
      </w:r>
    </w:p>
    <w:p w:rsidR="00661769" w:rsidRDefault="002F0E29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концепции в компютърната графика и дизайн. Области на приложение</w:t>
      </w:r>
    </w:p>
    <w:p w:rsidR="00661769" w:rsidRDefault="002F0E29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Векторна и растерна графика. Цветови модели. Преминаване от един цветови модел към друг</w:t>
      </w:r>
    </w:p>
    <w:p w:rsidR="00661769" w:rsidRDefault="002F0E29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Компютърно моделиране на обекти. Тримерни обекти в двумерни изображения</w:t>
      </w:r>
    </w:p>
    <w:p w:rsidR="00661769" w:rsidRDefault="002F0E29">
      <w:pPr>
        <w:widowControl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Графични файлови формати</w:t>
      </w:r>
    </w:p>
    <w:p w:rsidR="00661769" w:rsidRDefault="002F0E29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Обработка на растерни изображения</w:t>
      </w:r>
    </w:p>
    <w:p w:rsidR="00661769" w:rsidRDefault="002F0E29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 графична програма за обработка на растерни изображения. Основни панели и интерфейс</w:t>
      </w:r>
    </w:p>
    <w:p w:rsidR="00661769" w:rsidRDefault="002F0E29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селекции, слоеве, маски и канали. Редактиране, коригиране и подобряване на изображението</w:t>
      </w:r>
    </w:p>
    <w:p w:rsidR="00661769" w:rsidRDefault="002F0E29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филтри</w:t>
      </w:r>
    </w:p>
    <w:p w:rsidR="00661769" w:rsidRDefault="002F0E29">
      <w:pPr>
        <w:widowControl/>
        <w:numPr>
          <w:ilvl w:val="0"/>
          <w:numId w:val="4"/>
        </w:num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Записване в различни файлови формати. Подготвяне на файлове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</w:p>
    <w:p w:rsidR="00661769" w:rsidRDefault="002F0E29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Създаване на векторна графика</w:t>
      </w:r>
    </w:p>
    <w:p w:rsidR="00661769" w:rsidRDefault="002F0E29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Работна среда на програмата</w:t>
      </w:r>
    </w:p>
    <w:p w:rsidR="00661769" w:rsidRDefault="002F0E29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видове обекти – линии, фигури, текст, изображения създадени от други програми. Операции с обекти – селектиране, преоразмеряване, групиране и др.</w:t>
      </w:r>
    </w:p>
    <w:p w:rsidR="00661769" w:rsidRDefault="002F0E29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Контур и запълване на обектите</w:t>
      </w:r>
    </w:p>
    <w:p w:rsidR="00661769" w:rsidRDefault="002F0E29">
      <w:pPr>
        <w:widowControl/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Триизмерна компютърна графика. 3D компютърно моделиране и анимация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със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софтуер за триизмерна графика. Основни прозорци, елементи, навигация и режими на работа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Пространствена ориентация, проекции и осветление в тримерно пространство. Слоеве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Геометрични примитиви. Създаване на 3D от 2D обект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3D модел. Моделиране точка по точка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Оформяне на обекта. Детайлизиране. Изглаждане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материали и текстури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Осветление и камери.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Рендериране</w:t>
      </w:r>
      <w:proofErr w:type="spellEnd"/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Анимация - създаване на реализъм в компютърната графика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понятия - времева линия, слой, кадър, ключов кадър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трансформации върху модел – ротация, мащабиране и транслация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обект по крива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Импортиране на видео файл и създаване на по-сложна анимация</w:t>
      </w:r>
    </w:p>
    <w:p w:rsidR="00661769" w:rsidRDefault="002F0E2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Добавяне на заглавие и текст</w:t>
      </w:r>
    </w:p>
    <w:p w:rsidR="00661769" w:rsidRDefault="002F0E29">
      <w:pPr>
        <w:widowControl/>
        <w:numPr>
          <w:ilvl w:val="0"/>
          <w:numId w:val="6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Експортиране. Видеоформати</w:t>
      </w:r>
    </w:p>
    <w:p w:rsidR="00661769" w:rsidRDefault="002F0E29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661769" w:rsidRDefault="002F0E29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цветовите режими;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 видовете файлови формати за графични изображения; 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предназначението на слоевете в растерните и векторните приложни програми;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разпознават растерно от векторно изображение;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методи и средства за създаване, редактиране и възпроизвеждане на данни в графична форма;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начини за експортиране на графични файлове в други формати;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проекциите в тримерното пространство;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основни понятия в триизмерната компютърна графика, като сцена, камера и светлинни източници;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 геометричното проектиране и моделиране;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моделиране на 3D от 2D обект;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осъществяване на трансформации върху 3D модел;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прилагане на материали и текстури в 3D обект;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 процесите и фазите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различни техники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анимиране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обект;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 процеса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рендериране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1769" w:rsidRDefault="002F0E29">
      <w:pPr>
        <w:widowControl/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видовете видео файлови формати;</w:t>
      </w:r>
    </w:p>
    <w:p w:rsidR="00661769" w:rsidRDefault="002F0E29">
      <w:pPr>
        <w:widowControl/>
        <w:numPr>
          <w:ilvl w:val="0"/>
          <w:numId w:val="3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необходимостта от оптимизиране на графичните файлове за интернет.</w:t>
      </w:r>
    </w:p>
    <w:p w:rsidR="00667E4D" w:rsidRDefault="00667E4D" w:rsidP="00667E4D">
      <w:pPr>
        <w:widowControl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667E4D" w:rsidP="00667E4D">
      <w:pPr>
        <w:widowControl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4D" w:rsidRDefault="002F0E29" w:rsidP="00667E4D">
      <w:pPr>
        <w:widowControl/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ОБЯСНИТЕЛНИ БЕЛЕЖКИ</w:t>
      </w:r>
      <w:bookmarkStart w:id="3" w:name="_heading=h.30j0zll" w:colFirst="0" w:colLast="0"/>
      <w:bookmarkEnd w:id="3"/>
    </w:p>
    <w:p w:rsidR="00661769" w:rsidRPr="00667E4D" w:rsidRDefault="002F0E29" w:rsidP="00667E4D">
      <w:pPr>
        <w:widowControl/>
        <w:spacing w:after="0" w:line="360" w:lineRule="auto"/>
        <w:ind w:left="357" w:firstLine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учебния предмет/модул за раздела 3D компютърно моделиране и анимация, могат да се използват следните програмни продукти: </w:t>
      </w:r>
      <w:proofErr w:type="spellStart"/>
      <w:r w:rsidRPr="00667E4D"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 w:rsidRPr="00667E4D">
        <w:rPr>
          <w:rFonts w:ascii="Times New Roman" w:eastAsia="Times New Roman" w:hAnsi="Times New Roman" w:cs="Times New Roman"/>
          <w:sz w:val="24"/>
          <w:szCs w:val="24"/>
        </w:rPr>
        <w:t xml:space="preserve"> - софтуер с отворен код, </w:t>
      </w:r>
      <w:proofErr w:type="spellStart"/>
      <w:r w:rsidRPr="00667E4D"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 w:rsidRPr="00667E4D">
        <w:rPr>
          <w:rFonts w:ascii="Times New Roman" w:eastAsia="Times New Roman" w:hAnsi="Times New Roman" w:cs="Times New Roman"/>
          <w:sz w:val="24"/>
          <w:szCs w:val="24"/>
        </w:rPr>
        <w:t xml:space="preserve"> 3Ds </w:t>
      </w:r>
      <w:proofErr w:type="spellStart"/>
      <w:r w:rsidRPr="00667E4D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667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7E4D"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 w:rsidRPr="00667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E4D"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 w:rsidRPr="00667E4D">
        <w:rPr>
          <w:rFonts w:ascii="Times New Roman" w:eastAsia="Times New Roman" w:hAnsi="Times New Roman" w:cs="Times New Roman"/>
          <w:sz w:val="24"/>
          <w:szCs w:val="24"/>
        </w:rPr>
        <w:t xml:space="preserve"> или друг подходящ софтуер.</w:t>
      </w:r>
    </w:p>
    <w:p w:rsidR="00661769" w:rsidRDefault="00661769">
      <w:pPr>
        <w:widowControl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2F0E29">
      <w:pPr>
        <w:numPr>
          <w:ilvl w:val="0"/>
          <w:numId w:val="10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661769" w:rsidRDefault="002F0E2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661769" w:rsidRDefault="002F0E2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661769" w:rsidRDefault="002F0E2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661769" w:rsidRDefault="002F0E2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661769" w:rsidRDefault="002F0E2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661769" w:rsidRDefault="002F0E2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661769" w:rsidRDefault="002F0E29">
      <w:pPr>
        <w:numPr>
          <w:ilvl w:val="0"/>
          <w:numId w:val="10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61769" w:rsidRDefault="002F0E29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Гл., Инструментите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ISBN: 9789546563569</w:t>
      </w:r>
    </w:p>
    <w:p w:rsidR="00661769" w:rsidRDefault="002F0E29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Яковлева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CorelDRAW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X8, 2017, ISBN: 9786197356205</w:t>
      </w:r>
    </w:p>
    <w:p w:rsidR="00661769" w:rsidRDefault="0073423E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2F0E29">
          <w:rPr>
            <w:rFonts w:ascii="Times New Roman" w:eastAsia="Times New Roman" w:hAnsi="Times New Roman" w:cs="Times New Roman"/>
            <w:sz w:val="24"/>
            <w:szCs w:val="24"/>
          </w:rPr>
          <w:t>Баркър</w:t>
        </w:r>
      </w:hyperlink>
      <w:r w:rsidR="002F0E29">
        <w:rPr>
          <w:rFonts w:ascii="Times New Roman" w:eastAsia="Times New Roman" w:hAnsi="Times New Roman" w:cs="Times New Roman"/>
          <w:sz w:val="24"/>
          <w:szCs w:val="24"/>
        </w:rPr>
        <w:t xml:space="preserve">, К., </w:t>
      </w:r>
      <w:proofErr w:type="spellStart"/>
      <w:r w:rsidR="002F0E29"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 w:rsidR="002F0E29">
        <w:rPr>
          <w:rFonts w:ascii="Times New Roman" w:eastAsia="Times New Roman" w:hAnsi="Times New Roman" w:cs="Times New Roman"/>
          <w:sz w:val="24"/>
          <w:szCs w:val="24"/>
        </w:rPr>
        <w:t xml:space="preserve"> задкулисни трикове за дизайнери, 2017, ISBN: 9789546563330</w:t>
      </w:r>
    </w:p>
    <w:p w:rsidR="00661769" w:rsidRDefault="002F0E29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John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Graphics,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2015, ISBN-13: 978-1482216639</w:t>
      </w:r>
    </w:p>
    <w:p w:rsidR="00661769" w:rsidRDefault="002F0E29">
      <w:pPr>
        <w:widowControl/>
        <w:numPr>
          <w:ilvl w:val="0"/>
          <w:numId w:val="7"/>
        </w:numP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Dummies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2020, ISBN-13: 978-1119616962</w:t>
      </w:r>
    </w:p>
    <w:p w:rsidR="00661769" w:rsidRDefault="00661769">
      <w:pPr>
        <w:widowControl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769" w:rsidRDefault="00661769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661769">
      <w:footerReference w:type="default" r:id="rId11"/>
      <w:footerReference w:type="first" r:id="rId12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23E" w:rsidRDefault="0073423E">
      <w:pPr>
        <w:spacing w:after="0" w:line="240" w:lineRule="auto"/>
      </w:pPr>
      <w:r>
        <w:separator/>
      </w:r>
    </w:p>
  </w:endnote>
  <w:endnote w:type="continuationSeparator" w:id="0">
    <w:p w:rsidR="0073423E" w:rsidRDefault="0073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769" w:rsidRDefault="002F0E29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67E4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61769" w:rsidRDefault="00661769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661769" w:rsidRDefault="00661769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769" w:rsidRDefault="00661769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23E" w:rsidRDefault="0073423E">
      <w:pPr>
        <w:spacing w:after="0" w:line="240" w:lineRule="auto"/>
      </w:pPr>
      <w:r>
        <w:separator/>
      </w:r>
    </w:p>
  </w:footnote>
  <w:footnote w:type="continuationSeparator" w:id="0">
    <w:p w:rsidR="0073423E" w:rsidRDefault="0073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B54"/>
    <w:multiLevelType w:val="multilevel"/>
    <w:tmpl w:val="C4102472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B626391"/>
    <w:multiLevelType w:val="multilevel"/>
    <w:tmpl w:val="03FC3434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6501F9E"/>
    <w:multiLevelType w:val="multilevel"/>
    <w:tmpl w:val="6FD82BE0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612350D"/>
    <w:multiLevelType w:val="multilevel"/>
    <w:tmpl w:val="CD6E813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416A3FE1"/>
    <w:multiLevelType w:val="multilevel"/>
    <w:tmpl w:val="A8B247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2B5660E"/>
    <w:multiLevelType w:val="multilevel"/>
    <w:tmpl w:val="FFDA0950"/>
    <w:lvl w:ilvl="0">
      <w:start w:val="1"/>
      <w:numFmt w:val="decimal"/>
      <w:lvlText w:val="%1."/>
      <w:lvlJc w:val="left"/>
      <w:pPr>
        <w:ind w:left="0" w:firstLine="108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56FE26EE"/>
    <w:multiLevelType w:val="multilevel"/>
    <w:tmpl w:val="709EFFAC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59393AA2"/>
    <w:multiLevelType w:val="multilevel"/>
    <w:tmpl w:val="2EACC914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5EBB63CA"/>
    <w:multiLevelType w:val="multilevel"/>
    <w:tmpl w:val="2F82191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7CB16307"/>
    <w:multiLevelType w:val="multilevel"/>
    <w:tmpl w:val="A210C7C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69"/>
    <w:rsid w:val="002F0E29"/>
    <w:rsid w:val="00661769"/>
    <w:rsid w:val="00667E4D"/>
    <w:rsid w:val="0073423E"/>
    <w:rsid w:val="008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A198"/>
  <w15:docId w15:val="{DF5D68AC-C408-444A-A26B-62090A5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2B07"/>
    <w:rPr>
      <w:color w:val="808080"/>
    </w:rPr>
  </w:style>
  <w:style w:type="character" w:customStyle="1" w:styleId="s1">
    <w:name w:val="s1"/>
    <w:basedOn w:val="DefaultParagraphFont"/>
    <w:rsid w:val="00B634B0"/>
  </w:style>
  <w:style w:type="character" w:styleId="Strong">
    <w:name w:val="Strong"/>
    <w:basedOn w:val="DefaultParagraphFont"/>
    <w:uiPriority w:val="22"/>
    <w:qFormat/>
    <w:rsid w:val="00B634B0"/>
    <w:rPr>
      <w:b/>
      <w:bCs/>
    </w:rPr>
  </w:style>
  <w:style w:type="character" w:customStyle="1" w:styleId="a-size-extra-large">
    <w:name w:val="a-size-extra-large"/>
    <w:basedOn w:val="DefaultParagraphFont"/>
    <w:rsid w:val="002D502E"/>
  </w:style>
  <w:style w:type="character" w:customStyle="1" w:styleId="a-size-large">
    <w:name w:val="a-size-large"/>
    <w:basedOn w:val="DefaultParagraphFont"/>
    <w:rsid w:val="002D502E"/>
  </w:style>
  <w:style w:type="character" w:customStyle="1" w:styleId="a-size-base">
    <w:name w:val="a-size-base"/>
    <w:basedOn w:val="DefaultParagraphFont"/>
    <w:rsid w:val="002D502E"/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ook.store.bg/c/p-pc/id-16035/knigi-ot-kori-barky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xOeCzz5pXWa1QkmS5mbMuZeIdw==">AMUW2mVwYTtFZjgDjz4JPblS0R6DC7VRvGA7iIFLpr+2u1WyEUQa9cxzuZVJRjTE65B3N/2xf9K+x9L9joJ86F2mv/DbIKg10OPKfYMDQqc1Hk1wNulA9m6skFEeC04/PZUD7jjmH/ni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2020-08-10T21:12:00Z</dcterms:created>
  <dcterms:modified xsi:type="dcterms:W3CDTF">2020-09-13T15:59:00Z</dcterms:modified>
</cp:coreProperties>
</file>