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67248" w:rsidRPr="00745318" w:rsidRDefault="00B67248" w:rsidP="00B67248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 w:rsidRPr="00745318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7A190DBA" wp14:editId="2E309FAB">
            <wp:extent cx="904875" cy="762000"/>
            <wp:effectExtent l="0" t="0" r="9525" b="0"/>
            <wp:docPr id="5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248" w:rsidRPr="00745318" w:rsidRDefault="00B67248" w:rsidP="00B67248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45318"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B67248" w:rsidRPr="00745318" w:rsidRDefault="00B67248" w:rsidP="00B67248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45318"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B67248" w:rsidRPr="00745318" w:rsidRDefault="00B67248" w:rsidP="00B67248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67248" w:rsidRPr="00745318" w:rsidRDefault="00B67248" w:rsidP="00B67248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67248" w:rsidRDefault="00B67248" w:rsidP="00B67248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67248" w:rsidRPr="00745318" w:rsidRDefault="00B67248" w:rsidP="00B67248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67248" w:rsidRPr="00745318" w:rsidRDefault="00B67248" w:rsidP="00B6724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B67248" w:rsidRPr="00745318" w:rsidRDefault="00B67248" w:rsidP="00B67248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B67248" w:rsidRPr="00745318" w:rsidRDefault="00B67248" w:rsidP="00B67248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7248" w:rsidRPr="00745318" w:rsidRDefault="00B67248" w:rsidP="00B6724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6180" w:rsidRDefault="00036180" w:rsidP="00036180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235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/14.09.2020 г.</w:t>
      </w:r>
    </w:p>
    <w:p w:rsidR="00B67248" w:rsidRPr="00745318" w:rsidRDefault="00B67248" w:rsidP="00B67248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7248" w:rsidRPr="00CC0B0C" w:rsidRDefault="00B67248" w:rsidP="00B67248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318"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 w:rsidRPr="00745318"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745318"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B67248" w:rsidRPr="00745318" w:rsidRDefault="00B67248" w:rsidP="00B67248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7248" w:rsidRPr="00745318" w:rsidRDefault="00B67248" w:rsidP="00B67248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B67248" w:rsidRPr="00745318" w:rsidRDefault="00B67248" w:rsidP="00B67248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7248" w:rsidRPr="00745318" w:rsidRDefault="00B67248" w:rsidP="00B67248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5318"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за </w:t>
      </w:r>
      <w:r>
        <w:rPr>
          <w:rFonts w:ascii="Times New Roman" w:eastAsia="Times New Roman" w:hAnsi="Times New Roman" w:cs="Times New Roman"/>
          <w:sz w:val="24"/>
          <w:szCs w:val="24"/>
        </w:rPr>
        <w:t>отраслова</w:t>
      </w:r>
      <w:r w:rsidRPr="00745318">
        <w:rPr>
          <w:rFonts w:ascii="Times New Roman" w:eastAsia="Times New Roman" w:hAnsi="Times New Roman" w:cs="Times New Roman"/>
          <w:sz w:val="24"/>
          <w:szCs w:val="24"/>
        </w:rPr>
        <w:t xml:space="preserve"> професионална подготовка по учебен предмет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учебна практика: бази данни – Х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клас, </w:t>
      </w:r>
      <w:r w:rsidRPr="00745318">
        <w:rPr>
          <w:rFonts w:ascii="Times New Roman" w:eastAsia="Times New Roman" w:hAnsi="Times New Roman" w:cs="Times New Roman"/>
          <w:sz w:val="24"/>
          <w:szCs w:val="24"/>
        </w:rPr>
        <w:t>за специалност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318">
        <w:rPr>
          <w:rFonts w:ascii="Times New Roman" w:eastAsia="Times New Roman" w:hAnsi="Times New Roman" w:cs="Times New Roman"/>
          <w:sz w:val="24"/>
          <w:szCs w:val="24"/>
        </w:rPr>
        <w:t xml:space="preserve">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4810101</w:t>
      </w: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Програмно осигуряване</w:t>
      </w: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 xml:space="preserve">“ </w:t>
      </w:r>
      <w:r w:rsidRPr="00745318">
        <w:rPr>
          <w:rFonts w:ascii="Times New Roman" w:eastAsia="Times New Roman" w:hAnsi="Times New Roman" w:cs="Times New Roman"/>
          <w:sz w:val="24"/>
          <w:szCs w:val="24"/>
        </w:rPr>
        <w:t xml:space="preserve">от 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481010</w:t>
      </w: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Програмист</w:t>
      </w: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CC0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318">
        <w:rPr>
          <w:rFonts w:ascii="Times New Roman" w:eastAsia="Times New Roman" w:hAnsi="Times New Roman" w:cs="Times New Roman"/>
          <w:sz w:val="24"/>
          <w:szCs w:val="24"/>
        </w:rPr>
        <w:t xml:space="preserve">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</w:t>
      </w: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Компютърни науки</w:t>
      </w: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>“.</w:t>
      </w:r>
    </w:p>
    <w:p w:rsidR="00B67248" w:rsidRPr="00745318" w:rsidRDefault="00B67248" w:rsidP="00B67248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318"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B67248" w:rsidRPr="00745318" w:rsidRDefault="00B67248" w:rsidP="00B67248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7248" w:rsidRPr="00745318" w:rsidRDefault="00B67248" w:rsidP="00B67248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7248" w:rsidRPr="00745318" w:rsidRDefault="00B67248" w:rsidP="00B67248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7248" w:rsidRPr="00BA540E" w:rsidRDefault="00E86A20" w:rsidP="00B67248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B67248" w:rsidRPr="00745318" w:rsidRDefault="00B67248" w:rsidP="00B67248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7248" w:rsidRDefault="00B67248" w:rsidP="00B672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4531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Приложение</w:t>
      </w:r>
      <w:bookmarkEnd w:id="0"/>
    </w:p>
    <w:p w:rsidR="006D1B0A" w:rsidRDefault="00D13D1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6D1B0A" w:rsidRDefault="006D1B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D1B0A" w:rsidRDefault="006D1B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D1B0A" w:rsidRDefault="006D1B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D1B0A" w:rsidRDefault="006D1B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D1B0A" w:rsidRDefault="006D1B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D1B0A" w:rsidRDefault="006D1B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D1B0A" w:rsidRDefault="006D1B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D1B0A" w:rsidRDefault="006D1B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D1B0A" w:rsidRDefault="006D1B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D1B0A" w:rsidRDefault="00D13D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1B0A" w:rsidRDefault="00D13D1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6D1B0A" w:rsidRDefault="006D1B0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1B0A" w:rsidRDefault="006D1B0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1B0A" w:rsidRDefault="00D13D1B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ЗА </w:t>
      </w:r>
      <w:r w:rsidR="00B67248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ОТРАСЛОВА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ПРОФЕСИОНАЛНА ПОДГОТОВКА</w:t>
      </w:r>
    </w:p>
    <w:p w:rsidR="006D1B0A" w:rsidRDefault="006D1B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D1B0A" w:rsidRDefault="00D13D1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6D1B0A" w:rsidRDefault="006D1B0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1B0A" w:rsidRDefault="00D13D1B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B67248">
        <w:rPr>
          <w:rFonts w:ascii="Times New Roman" w:eastAsia="Times New Roman" w:hAnsi="Times New Roman" w:cs="Times New Roman"/>
          <w:b/>
          <w:smallCaps/>
          <w:sz w:val="32"/>
          <w:szCs w:val="32"/>
        </w:rPr>
        <w:t>УЧЕБНА ПРАКТИКА: БАЗИ ДАННИ</w:t>
      </w:r>
      <w:r w:rsidR="00B67248">
        <w:rPr>
          <w:rFonts w:ascii="Times New Roman" w:eastAsia="Times New Roman" w:hAnsi="Times New Roman" w:cs="Times New Roman"/>
          <w:b/>
          <w:smallCaps/>
          <w:sz w:val="32"/>
          <w:szCs w:val="32"/>
        </w:rPr>
        <w:t xml:space="preserve"> – </w:t>
      </w:r>
      <w:r w:rsidR="00B67248" w:rsidRPr="00B67248">
        <w:rPr>
          <w:rFonts w:ascii="Times New Roman" w:eastAsia="Times New Roman" w:hAnsi="Times New Roman" w:cs="Times New Roman"/>
          <w:b/>
          <w:smallCaps/>
          <w:sz w:val="32"/>
          <w:szCs w:val="32"/>
        </w:rPr>
        <w:t>ХII клас</w:t>
      </w:r>
    </w:p>
    <w:p w:rsidR="00531353" w:rsidRDefault="00531353">
      <w:pPr>
        <w:spacing w:after="0"/>
        <w:jc w:val="center"/>
        <w:rPr>
          <w:sz w:val="32"/>
          <w:szCs w:val="32"/>
        </w:rPr>
      </w:pPr>
    </w:p>
    <w:p w:rsidR="00531353" w:rsidRPr="00531353" w:rsidRDefault="00531353" w:rsidP="00531353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31353">
        <w:rPr>
          <w:rFonts w:ascii="Times New Roman" w:eastAsia="Times New Roman" w:hAnsi="Times New Roman" w:cs="Times New Roman"/>
          <w:szCs w:val="32"/>
          <w:lang w:eastAsia="en-US"/>
        </w:rPr>
        <w:t xml:space="preserve">УТВЪРДЕНА СЪС ЗАПОВЕД №  </w:t>
      </w:r>
      <w:r w:rsidRPr="0053135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…………………………</w:t>
      </w:r>
    </w:p>
    <w:p w:rsidR="00531353" w:rsidRPr="00B67248" w:rsidRDefault="00531353">
      <w:pPr>
        <w:spacing w:after="0"/>
        <w:jc w:val="center"/>
        <w:rPr>
          <w:sz w:val="32"/>
          <w:szCs w:val="32"/>
        </w:rPr>
      </w:pPr>
    </w:p>
    <w:p w:rsidR="006D1B0A" w:rsidRDefault="006D1B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D1B0A" w:rsidRDefault="00D13D1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6D1B0A" w:rsidRDefault="006D1B0A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B67248" w:rsidRDefault="00B67248" w:rsidP="00B672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D13D1B">
        <w:rPr>
          <w:rFonts w:ascii="Times New Roman" w:eastAsia="Times New Roman" w:hAnsi="Times New Roman" w:cs="Times New Roman"/>
          <w:b/>
          <w:sz w:val="24"/>
          <w:szCs w:val="24"/>
        </w:rPr>
        <w:t>ПРОФЕСИ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D13D1B">
        <w:rPr>
          <w:rFonts w:ascii="Times New Roman" w:eastAsia="Times New Roman" w:hAnsi="Times New Roman" w:cs="Times New Roman"/>
          <w:b/>
          <w:sz w:val="24"/>
          <w:szCs w:val="24"/>
        </w:rPr>
        <w:t xml:space="preserve">: 481010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D13D1B">
        <w:rPr>
          <w:rFonts w:ascii="Times New Roman" w:eastAsia="Times New Roman" w:hAnsi="Times New Roman" w:cs="Times New Roman"/>
          <w:b/>
          <w:sz w:val="24"/>
          <w:szCs w:val="24"/>
        </w:rPr>
        <w:t>„ПРОГРАМИСТ”</w:t>
      </w:r>
    </w:p>
    <w:p w:rsidR="00B67248" w:rsidRDefault="00B67248" w:rsidP="00B6724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СПЕЦИАЛНОСТ: 4810101 „ПРОГРАМНО ОСИГУРЯВАНЕ“</w:t>
      </w:r>
    </w:p>
    <w:p w:rsidR="006D1B0A" w:rsidRDefault="006D1B0A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1B0A" w:rsidRDefault="006D1B0A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1B0A" w:rsidRDefault="006D1B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67248" w:rsidRDefault="00B6724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67248" w:rsidRDefault="00B6724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67248" w:rsidRDefault="00B6724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D1B0A" w:rsidRDefault="006D1B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D1B0A" w:rsidRDefault="006D1B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D1B0A" w:rsidRDefault="00D13D1B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2020 година</w:t>
      </w:r>
    </w:p>
    <w:p w:rsidR="006D1B0A" w:rsidRDefault="00D13D1B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6D1B0A" w:rsidRDefault="00D13D1B">
      <w:pPr>
        <w:numPr>
          <w:ilvl w:val="0"/>
          <w:numId w:val="10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ОБЩО ПРЕДСТАВЯНЕ НА УЧЕБНАТА ПРОГРАМА</w:t>
      </w:r>
    </w:p>
    <w:p w:rsidR="006D1B0A" w:rsidRDefault="00D13D1B" w:rsidP="00B672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Учебната програма по </w:t>
      </w:r>
      <w:r w:rsidR="00B67248">
        <w:rPr>
          <w:rFonts w:ascii="Times New Roman" w:eastAsia="Times New Roman" w:hAnsi="Times New Roman" w:cs="Times New Roman"/>
          <w:b/>
          <w:sz w:val="24"/>
          <w:szCs w:val="24"/>
        </w:rPr>
        <w:t>учебна практика: бази данни – Х</w:t>
      </w:r>
      <w:r w:rsidR="00B672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="00B67248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предназначена за специалност с код 4810101 „Програмно осигуряване”, за вариантите, в които в типовите учебни планове </w:t>
      </w:r>
      <w:r w:rsidR="00B67248">
        <w:rPr>
          <w:rFonts w:ascii="Times New Roman" w:eastAsia="Times New Roman" w:hAnsi="Times New Roman" w:cs="Times New Roman"/>
          <w:sz w:val="24"/>
          <w:szCs w:val="24"/>
        </w:rPr>
        <w:t>в Х</w:t>
      </w:r>
      <w:r w:rsidR="00B672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II </w:t>
      </w:r>
      <w:r w:rsidR="00B67248">
        <w:rPr>
          <w:rFonts w:ascii="Times New Roman" w:eastAsia="Times New Roman" w:hAnsi="Times New Roman" w:cs="Times New Roman"/>
          <w:sz w:val="24"/>
          <w:szCs w:val="24"/>
        </w:rPr>
        <w:t xml:space="preserve">клас </w:t>
      </w:r>
      <w:r>
        <w:rPr>
          <w:rFonts w:ascii="Times New Roman" w:eastAsia="Times New Roman" w:hAnsi="Times New Roman" w:cs="Times New Roman"/>
          <w:sz w:val="24"/>
          <w:szCs w:val="24"/>
        </w:rPr>
        <w:t>е предвидено изучаване на учебния предмет/модул в 58 часа.</w:t>
      </w:r>
    </w:p>
    <w:p w:rsidR="006D1B0A" w:rsidRDefault="00D13D1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Учебното съдържание в програмата е структурирано в пет раздела, които дават възможност на учениците да получат знания за основни понятия, които се използват в базите данни, умения за моделиране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таблици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компетентности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извличане на данни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базата данни.</w:t>
      </w:r>
    </w:p>
    <w:p w:rsidR="006D1B0A" w:rsidRDefault="00D13D1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 в съответствие с Държавния образователен стандарт за придобиване на квалификация по професията. Обучението по предмета се извършва във взаимна връзка с предмети от отрасловата и специфичната професионална подготовка.</w:t>
      </w:r>
    </w:p>
    <w:p w:rsidR="006D1B0A" w:rsidRDefault="00D13D1B">
      <w:pPr>
        <w:numPr>
          <w:ilvl w:val="0"/>
          <w:numId w:val="10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 НА ОБУЧЕНИЕТО ПО ПРЕДМЕТА  </w:t>
      </w:r>
    </w:p>
    <w:p w:rsidR="006D1B0A" w:rsidRDefault="00D13D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Основна цел на обучението по предмета/модула е учениците да придобият умения за решаване на практически задачи свързани със системи за управление на релационни бази данни (СУРБД).</w:t>
      </w:r>
    </w:p>
    <w:p w:rsidR="006D1B0A" w:rsidRDefault="00D13D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постигане на основната цел на обучението по предмета/модула </w:t>
      </w:r>
      <w:r w:rsidR="000730D6">
        <w:rPr>
          <w:rFonts w:ascii="Times New Roman" w:eastAsia="Times New Roman" w:hAnsi="Times New Roman" w:cs="Times New Roman"/>
          <w:b/>
          <w:sz w:val="24"/>
          <w:szCs w:val="24"/>
        </w:rPr>
        <w:t>учебна практика: бази данни – Х</w:t>
      </w:r>
      <w:r w:rsidR="000730D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="000730D6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 необходимо изпълнението на следните подцели:</w:t>
      </w:r>
    </w:p>
    <w:p w:rsidR="006D1B0A" w:rsidRDefault="00D13D1B">
      <w:pPr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за релационния език SQL;</w:t>
      </w:r>
    </w:p>
    <w:p w:rsidR="006D1B0A" w:rsidRDefault="00D13D1B">
      <w:pPr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30j0zll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и умения за анализиране, обработка и оптимизация на данни в системи за управление на релационни бази данни;</w:t>
      </w:r>
    </w:p>
    <w:p w:rsidR="006D1B0A" w:rsidRDefault="00D13D1B">
      <w:pPr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умения за решаване на практически задачи свързани с базите данни:</w:t>
      </w:r>
    </w:p>
    <w:p w:rsidR="006D1B0A" w:rsidRDefault="00D13D1B">
      <w:pPr>
        <w:numPr>
          <w:ilvl w:val="0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моделиране на релационни бази данни;</w:t>
      </w:r>
    </w:p>
    <w:p w:rsidR="006D1B0A" w:rsidRDefault="00D13D1B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изпълнение на сложни заявки за извличане на данни;</w:t>
      </w:r>
    </w:p>
    <w:p w:rsidR="006D1B0A" w:rsidRDefault="00D13D1B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съединения на таблици;</w:t>
      </w:r>
    </w:p>
    <w:p w:rsidR="006D1B0A" w:rsidRDefault="00D13D1B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агрегация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групиране на данните;</w:t>
      </w:r>
    </w:p>
    <w:p w:rsidR="006D1B0A" w:rsidRDefault="00D13D1B">
      <w:pPr>
        <w:numPr>
          <w:ilvl w:val="0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скаларни функции;</w:t>
      </w:r>
    </w:p>
    <w:p w:rsidR="006D1B0A" w:rsidRDefault="00D13D1B">
      <w:pPr>
        <w:numPr>
          <w:ilvl w:val="0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дати;</w:t>
      </w:r>
    </w:p>
    <w:p w:rsidR="006D1B0A" w:rsidRDefault="00D13D1B">
      <w:pPr>
        <w:numPr>
          <w:ilvl w:val="0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транзакции.</w:t>
      </w:r>
    </w:p>
    <w:p w:rsidR="006D1B0A" w:rsidRDefault="00D13D1B">
      <w:pPr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на абстрактно и логическо мислене;</w:t>
      </w:r>
    </w:p>
    <w:p w:rsidR="006D1B0A" w:rsidRDefault="00D13D1B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умения за работа със софтуер за управление на релационни бази данни.</w:t>
      </w:r>
    </w:p>
    <w:p w:rsidR="006D1B0A" w:rsidRDefault="00D13D1B">
      <w:pPr>
        <w:numPr>
          <w:ilvl w:val="0"/>
          <w:numId w:val="10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УЧЕБНО СЪДЪРЖАНИЕ</w:t>
      </w:r>
    </w:p>
    <w:p w:rsidR="006D1B0A" w:rsidRDefault="00D13D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Учебното съдържание е  структурирано в раздели и теми. За всеки раздел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</w:t>
      </w:r>
    </w:p>
    <w:p w:rsidR="006D1B0A" w:rsidRDefault="00D13D1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Разликата между броя на учебните часове в учебния план и общия минимален брой, предвиден в учебната програма определя резерва часове. Те се разпределят по теми в началото на учебната година от учителя.</w:t>
      </w:r>
    </w:p>
    <w:p w:rsidR="006D1B0A" w:rsidRDefault="00D13D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Раздели и теми</w:t>
      </w:r>
    </w:p>
    <w:tbl>
      <w:tblPr>
        <w:tblStyle w:val="a1"/>
        <w:tblW w:w="843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6076"/>
        <w:gridCol w:w="1625"/>
      </w:tblGrid>
      <w:tr w:rsidR="006D1B0A">
        <w:trPr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B0A" w:rsidRDefault="00D13D1B">
            <w:pPr>
              <w:widowControl/>
              <w:spacing w:before="20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B0A" w:rsidRDefault="00D13D1B">
            <w:pPr>
              <w:pStyle w:val="Heading5"/>
              <w:widowControl/>
              <w:spacing w:before="200" w:after="40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4" w:name="_heading=h.1fob9te" w:colFirst="0" w:colLast="0"/>
            <w:bookmarkEnd w:id="4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B0A" w:rsidRDefault="00D13D1B">
            <w:pPr>
              <w:pStyle w:val="Heading5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5" w:name="_heading=h.3znysh7" w:colFirst="0" w:colLast="0"/>
            <w:bookmarkEnd w:id="5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6D1B0A">
        <w:trPr>
          <w:trHeight w:val="25"/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B0A" w:rsidRDefault="00D13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B0A" w:rsidRDefault="00D13D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Моделиране на данни и E/R диаграми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B0A" w:rsidRDefault="00D13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1B0A">
        <w:trPr>
          <w:trHeight w:val="25"/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B0A" w:rsidRDefault="00D13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B0A" w:rsidRDefault="00D13D1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Сложни заявки за извличане на данни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B0A" w:rsidRDefault="00D13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D1B0A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B0A" w:rsidRDefault="00D13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B0A" w:rsidRDefault="00D13D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Съединения на таблици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B0A" w:rsidRDefault="00D13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D1B0A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B0A" w:rsidRDefault="00D13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B0A" w:rsidRDefault="00D13D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Агрегация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групиране на данни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B0A" w:rsidRDefault="00D13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D1B0A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B0A" w:rsidRDefault="00D13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B0A" w:rsidRDefault="00D13D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Скаларни функции, работа с дати, транзакции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B0A" w:rsidRDefault="00D13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D1B0A">
        <w:trPr>
          <w:trHeight w:val="220"/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B0A" w:rsidRDefault="00D13D1B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D1B0A" w:rsidRDefault="00D13D1B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B0A" w:rsidRDefault="00D13D1B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6D1B0A">
        <w:trPr>
          <w:trHeight w:val="320"/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B0A" w:rsidRDefault="00D13D1B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D1B0A" w:rsidRDefault="00D13D1B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B0A" w:rsidRDefault="00D13D1B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D1B0A">
        <w:trPr>
          <w:trHeight w:val="300"/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B0A" w:rsidRDefault="00D13D1B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D1B0A" w:rsidRDefault="00D13D1B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B0A" w:rsidRDefault="00D13D1B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</w:tbl>
    <w:p w:rsidR="006D1B0A" w:rsidRDefault="00D13D1B">
      <w:pPr>
        <w:pStyle w:val="Heading6"/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eading=h.2et92p0" w:colFirst="0" w:colLast="0"/>
      <w:bookmarkEnd w:id="6"/>
      <w:r>
        <w:rPr>
          <w:rFonts w:ascii="Times New Roman" w:eastAsia="Times New Roman" w:hAnsi="Times New Roman" w:cs="Times New Roman"/>
          <w:sz w:val="24"/>
          <w:szCs w:val="24"/>
        </w:rPr>
        <w:t>Раздел 1. Моделиране на данни и E/R диаграми</w:t>
      </w:r>
    </w:p>
    <w:p w:rsidR="006D1B0A" w:rsidRDefault="00D13D1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 проект: Моделиране на данни и E/R диаграми. Анализиране, обработка и оптимизация на базата данни</w:t>
      </w:r>
    </w:p>
    <w:p w:rsidR="006D1B0A" w:rsidRDefault="00D13D1B">
      <w:pPr>
        <w:widowControl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Сложни заявки за извличане на данни</w:t>
      </w:r>
    </w:p>
    <w:p w:rsidR="006D1B0A" w:rsidRDefault="00D13D1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heading=h.tyjcwt" w:colFirst="0" w:colLast="0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Сортиране на данни</w:t>
      </w:r>
    </w:p>
    <w:p w:rsidR="006D1B0A" w:rsidRDefault="00D13D1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Ограничаване на броя на извежданите записи с клауза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LIMIT</w:t>
      </w:r>
    </w:p>
    <w:p w:rsidR="006D1B0A" w:rsidRDefault="00D13D1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Вложени SQL заявки и оператори за множества (ALL, ANY, EXISTS, IN)</w:t>
      </w:r>
    </w:p>
    <w:p w:rsidR="006D1B0A" w:rsidRDefault="00D13D1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Практика по писане на взаимосвързани заявки</w:t>
      </w:r>
    </w:p>
    <w:p w:rsidR="006D1B0A" w:rsidRDefault="00D13D1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по обединяване на заявки</w:t>
      </w:r>
    </w:p>
    <w:p w:rsidR="006D1B0A" w:rsidRDefault="00D13D1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 проект: Сложни заявки за извличане на данни</w:t>
      </w:r>
    </w:p>
    <w:p w:rsidR="006D1B0A" w:rsidRDefault="00D13D1B">
      <w:pPr>
        <w:widowControl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Съединения на таблици</w:t>
      </w:r>
    </w:p>
    <w:p w:rsidR="006D1B0A" w:rsidRDefault="00D13D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heading=h.3dy6vkm" w:colFirst="0" w:colLast="0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Писане на заявки с връзки между таблици и JOIN клауза</w:t>
      </w:r>
    </w:p>
    <w:p w:rsidR="006D1B0A" w:rsidRDefault="00D13D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Изпълнение на заявки с клауза INNER JOIN</w:t>
      </w:r>
    </w:p>
    <w:p w:rsidR="006D1B0A" w:rsidRDefault="00D13D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Изпълнение на заявки с клауза OUTER JOIN</w:t>
      </w:r>
    </w:p>
    <w:p w:rsidR="006D1B0A" w:rsidRDefault="00D13D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свързани с FULL OUTER JOIN, CROSS JOIN и други видове връзки между таблици</w:t>
      </w:r>
    </w:p>
    <w:p w:rsidR="006D1B0A" w:rsidRDefault="00D13D1B">
      <w:pPr>
        <w:widowControl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4.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Агрегация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групиране на данни</w:t>
      </w:r>
    </w:p>
    <w:p w:rsidR="006D1B0A" w:rsidRDefault="00D13D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Примери за работа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агрегиращи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функции</w:t>
      </w:r>
    </w:p>
    <w:p w:rsidR="006D1B0A" w:rsidRDefault="00D13D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Решаване на задачи използващи групиране и филтър при групиране</w:t>
      </w:r>
    </w:p>
    <w:p w:rsidR="006D1B0A" w:rsidRDefault="00D13D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heading=h.1t3h5sf" w:colFirst="0" w:colLast="0"/>
      <w:bookmarkEnd w:id="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Практически проект: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Агрегация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групиране на данни</w:t>
      </w:r>
    </w:p>
    <w:p w:rsidR="006D1B0A" w:rsidRDefault="00D13D1B">
      <w:pPr>
        <w:widowControl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5. Скаларни функции, работа с дати, транзакции</w:t>
      </w:r>
    </w:p>
    <w:p w:rsidR="006D1B0A" w:rsidRDefault="00D13D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Скаларни функции</w:t>
      </w:r>
    </w:p>
    <w:p w:rsidR="006D1B0A" w:rsidRDefault="00D13D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дати</w:t>
      </w:r>
    </w:p>
    <w:p w:rsidR="006D1B0A" w:rsidRDefault="00D13D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 проект: Транзакции, съхранени процедури и тригери</w:t>
      </w:r>
    </w:p>
    <w:p w:rsidR="006D1B0A" w:rsidRDefault="006D1B0A">
      <w:pPr>
        <w:widowControl/>
        <w:spacing w:after="0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6D1B0A" w:rsidRDefault="00D13D1B">
      <w:pPr>
        <w:numPr>
          <w:ilvl w:val="0"/>
          <w:numId w:val="10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ОЧАКВАНИ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 РЕЗУЛТАТИ ОТ УЧЕНЕТО – ЗНАНИЯ, УМЕНИЯ И КОМПЕТЕНТНОСТИ</w:t>
      </w:r>
    </w:p>
    <w:p w:rsidR="006D1B0A" w:rsidRDefault="00D13D1B">
      <w:pPr>
        <w:widowControl/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края на обучението по учебния предмет/модул учениците трябва да:</w:t>
      </w:r>
    </w:p>
    <w:p w:rsidR="006D1B0A" w:rsidRDefault="00D13D1B">
      <w:pPr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релационния език SQL;</w:t>
      </w:r>
    </w:p>
    <w:p w:rsidR="006D1B0A" w:rsidRDefault="00D13D1B">
      <w:pPr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анализират, обработват и оптимизират релационна база данни;</w:t>
      </w:r>
    </w:p>
    <w:p w:rsidR="006D1B0A" w:rsidRDefault="00D13D1B">
      <w:pPr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създават и модифицират релационна база данни, използвайки предварително проектиран модел;</w:t>
      </w:r>
    </w:p>
    <w:p w:rsidR="006D1B0A" w:rsidRDefault="00D13D1B">
      <w:pPr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реализират E/R диаграми;</w:t>
      </w:r>
    </w:p>
    <w:p w:rsidR="006D1B0A" w:rsidRDefault="00D13D1B">
      <w:pPr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създават заявки, съответстващи на изискванията на клиента;</w:t>
      </w:r>
    </w:p>
    <w:p w:rsidR="006D1B0A" w:rsidRDefault="00D13D1B">
      <w:pPr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извършват сложни заявки посредством съединения на таблици;</w:t>
      </w:r>
    </w:p>
    <w:p w:rsidR="006D1B0A" w:rsidRDefault="00D13D1B">
      <w:pPr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извършват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агрегации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групиране и филтриране на данни;</w:t>
      </w:r>
    </w:p>
    <w:p w:rsidR="006D1B0A" w:rsidRDefault="00D13D1B">
      <w:pPr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работят със скаларни функции;</w:t>
      </w:r>
    </w:p>
    <w:p w:rsidR="006D1B0A" w:rsidRDefault="00D13D1B">
      <w:pPr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управляват транзакции;</w:t>
      </w:r>
    </w:p>
    <w:p w:rsidR="006D1B0A" w:rsidRDefault="00D13D1B">
      <w:pPr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проектират самостоятелно или в екип модел на база данни, отговарящ на изискванията на клиента;</w:t>
      </w:r>
    </w:p>
    <w:p w:rsidR="006D1B0A" w:rsidRDefault="00D13D1B">
      <w:pPr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1434" w:hanging="357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извършват всяка от горепосочените точки в софтуерна среда.</w:t>
      </w:r>
    </w:p>
    <w:p w:rsidR="006D1B0A" w:rsidRDefault="00D13D1B">
      <w:pPr>
        <w:numPr>
          <w:ilvl w:val="0"/>
          <w:numId w:val="10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ОБЯСНИТЕЛНИ БЕЛЕЖКИ</w:t>
      </w:r>
    </w:p>
    <w:p w:rsidR="006D1B0A" w:rsidRDefault="00D13D1B">
      <w:pPr>
        <w:widowControl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eading=h.4d34og8" w:colFirst="0" w:colLast="0"/>
      <w:bookmarkEnd w:id="10"/>
      <w:r>
        <w:rPr>
          <w:rFonts w:ascii="Times New Roman" w:eastAsia="Times New Roman" w:hAnsi="Times New Roman" w:cs="Times New Roman"/>
          <w:sz w:val="24"/>
          <w:szCs w:val="24"/>
        </w:rPr>
        <w:t xml:space="preserve">За целите на обучението по предмета/модула може да се използват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MySQL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Server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MySQL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Workbench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друг подходящ софтуер за управление на релационни бази данни.</w:t>
      </w:r>
    </w:p>
    <w:p w:rsidR="006D1B0A" w:rsidRDefault="006D1B0A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1B0A" w:rsidRDefault="00D13D1B">
      <w:pPr>
        <w:numPr>
          <w:ilvl w:val="0"/>
          <w:numId w:val="10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6D1B0A" w:rsidRDefault="00D13D1B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Колисниченко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Д., SQL практическо програмиране,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Асеневци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2018, ISBN: 9786197356434</w:t>
      </w:r>
    </w:p>
    <w:p w:rsidR="006D1B0A" w:rsidRDefault="00D13D1B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Пенева, Ю., Принципи на базите от данни, Нов български университет, 2018, ISBN: 9789545359996</w:t>
      </w:r>
    </w:p>
    <w:p w:rsidR="006D1B0A" w:rsidRDefault="00D13D1B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Педерсън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К.,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MySQL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5.0 Официално ръководство за сертифициране, СофтПрес, 2006, ISBN: 9789546854107</w:t>
      </w:r>
    </w:p>
    <w:p w:rsidR="006D1B0A" w:rsidRDefault="00D13D1B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Тейлър, Ал., SQL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Dummies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АлексСофт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2005, ISBN: 9789546562937</w:t>
      </w:r>
    </w:p>
    <w:p w:rsidR="006D1B0A" w:rsidRDefault="00D13D1B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SQL в лесни стъпки, СофтПрес, 2005, ISBN: 9546853720</w:t>
      </w:r>
    </w:p>
    <w:p w:rsidR="006D1B0A" w:rsidRDefault="00D13D1B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Пенева, Ю., Бази от данни, Първа част, Регалия 6, 2004</w:t>
      </w:r>
    </w:p>
    <w:p w:rsidR="006D1B0A" w:rsidRDefault="00D13D1B">
      <w:pPr>
        <w:numPr>
          <w:ilvl w:val="0"/>
          <w:numId w:val="7"/>
        </w:numPr>
        <w:spacing w:line="360" w:lineRule="auto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Пенева, Ю., Бази от данни, Втора част. Регалия 6, 2004, ISBN: 9547450786</w:t>
      </w:r>
    </w:p>
    <w:p w:rsidR="006D1B0A" w:rsidRDefault="00D13D1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АВТОРСКИ КОЛЕКТИВ</w:t>
      </w:r>
    </w:p>
    <w:p w:rsidR="006D1B0A" w:rsidRDefault="00D13D1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разработена, обсъдена и оформена от експертна група към Национална програма „Обучение за ИТ кариера“ към МОН в състав:</w:t>
      </w:r>
    </w:p>
    <w:p w:rsidR="006D1B0A" w:rsidRDefault="00D13D1B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доц. д-р Димитър Минчев, Бургаски свободен университет, Бургас</w:t>
      </w:r>
    </w:p>
    <w:p w:rsidR="006D1B0A" w:rsidRDefault="00D13D1B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Старибратов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ПУ „Паисий Хилендарски“, Пловдив</w:t>
      </w:r>
    </w:p>
    <w:p w:rsidR="006D1B0A" w:rsidRDefault="00D13D1B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Плачкова, МГ „Акад. Кирил Попов“, Пловдив</w:t>
      </w:r>
    </w:p>
    <w:p w:rsidR="006D1B0A" w:rsidRDefault="00D13D1B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Петър Петров, ПГЕЕ „Константин Фотинов“, Бургас</w:t>
      </w:r>
    </w:p>
    <w:p w:rsidR="006D1B0A" w:rsidRDefault="00D13D1B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Росен Вълчев, МГ „Акад. Кирил Попов“, Пловдив</w:t>
      </w:r>
    </w:p>
    <w:p w:rsidR="006D1B0A" w:rsidRDefault="006D1B0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1B0A" w:rsidRDefault="006D1B0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D1B0A">
      <w:footerReference w:type="default" r:id="rId10"/>
      <w:footerReference w:type="first" r:id="rId11"/>
      <w:pgSz w:w="12240" w:h="15840"/>
      <w:pgMar w:top="1134" w:right="907" w:bottom="1134" w:left="1276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A20" w:rsidRDefault="00E86A20">
      <w:pPr>
        <w:spacing w:after="0" w:line="240" w:lineRule="auto"/>
      </w:pPr>
      <w:r>
        <w:separator/>
      </w:r>
    </w:p>
  </w:endnote>
  <w:endnote w:type="continuationSeparator" w:id="0">
    <w:p w:rsidR="00E86A20" w:rsidRDefault="00E86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B0A" w:rsidRDefault="00D13D1B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B67248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6D1B0A" w:rsidRDefault="006D1B0A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6D1B0A" w:rsidRDefault="006D1B0A">
    <w:pPr>
      <w:spacing w:after="70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B0A" w:rsidRDefault="006D1B0A">
    <w:pPr>
      <w:spacing w:after="70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A20" w:rsidRDefault="00E86A20">
      <w:pPr>
        <w:spacing w:after="0" w:line="240" w:lineRule="auto"/>
      </w:pPr>
      <w:r>
        <w:separator/>
      </w:r>
    </w:p>
  </w:footnote>
  <w:footnote w:type="continuationSeparator" w:id="0">
    <w:p w:rsidR="00E86A20" w:rsidRDefault="00E86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B250C"/>
    <w:multiLevelType w:val="multilevel"/>
    <w:tmpl w:val="07523A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5602F2"/>
    <w:multiLevelType w:val="multilevel"/>
    <w:tmpl w:val="373AF3B0"/>
    <w:lvl w:ilvl="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5D0323"/>
    <w:multiLevelType w:val="multilevel"/>
    <w:tmpl w:val="25824880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15EB1DBA"/>
    <w:multiLevelType w:val="multilevel"/>
    <w:tmpl w:val="2C50557E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461F18"/>
    <w:multiLevelType w:val="multilevel"/>
    <w:tmpl w:val="4664B66E"/>
    <w:lvl w:ilvl="0">
      <w:start w:val="1"/>
      <w:numFmt w:val="bullet"/>
      <w:lvlText w:val="o"/>
      <w:lvlJc w:val="left"/>
      <w:pPr>
        <w:ind w:left="360" w:firstLine="360"/>
      </w:pPr>
      <w:rPr>
        <w:rFonts w:ascii="Courier New" w:eastAsia="Courier New" w:hAnsi="Courier New" w:cs="Courier New"/>
        <w:u w:val="none"/>
      </w:rPr>
    </w:lvl>
    <w:lvl w:ilvl="1">
      <w:start w:val="1"/>
      <w:numFmt w:val="bullet"/>
      <w:lvlText w:val="-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120" w:firstLine="6120"/>
      </w:pPr>
      <w:rPr>
        <w:u w:val="none"/>
      </w:rPr>
    </w:lvl>
  </w:abstractNum>
  <w:abstractNum w:abstractNumId="5" w15:restartNumberingAfterBreak="0">
    <w:nsid w:val="27AE7D0C"/>
    <w:multiLevelType w:val="multilevel"/>
    <w:tmpl w:val="268059EC"/>
    <w:lvl w:ilvl="0">
      <w:start w:val="1"/>
      <w:numFmt w:val="decimal"/>
      <w:lvlText w:val="%1."/>
      <w:lvlJc w:val="left"/>
      <w:pPr>
        <w:ind w:left="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120"/>
      </w:pPr>
      <w:rPr>
        <w:u w:val="none"/>
      </w:rPr>
    </w:lvl>
  </w:abstractNum>
  <w:abstractNum w:abstractNumId="6" w15:restartNumberingAfterBreak="0">
    <w:nsid w:val="36227EF1"/>
    <w:multiLevelType w:val="multilevel"/>
    <w:tmpl w:val="95A6A332"/>
    <w:lvl w:ilvl="0">
      <w:start w:val="1"/>
      <w:numFmt w:val="bullet"/>
      <w:lvlText w:val="●"/>
      <w:lvlJc w:val="left"/>
      <w:pPr>
        <w:ind w:left="0" w:firstLine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5760" w:firstLine="6120"/>
      </w:pPr>
      <w:rPr>
        <w:u w:val="none"/>
      </w:rPr>
    </w:lvl>
  </w:abstractNum>
  <w:abstractNum w:abstractNumId="7" w15:restartNumberingAfterBreak="0">
    <w:nsid w:val="363548D5"/>
    <w:multiLevelType w:val="multilevel"/>
    <w:tmpl w:val="AB624D0C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A02BBF"/>
    <w:multiLevelType w:val="multilevel"/>
    <w:tmpl w:val="D3C6F724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EA95260"/>
    <w:multiLevelType w:val="multilevel"/>
    <w:tmpl w:val="F8544ADC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2D54EAF"/>
    <w:multiLevelType w:val="multilevel"/>
    <w:tmpl w:val="AA8E90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B0A"/>
    <w:rsid w:val="00007380"/>
    <w:rsid w:val="00036180"/>
    <w:rsid w:val="000730D6"/>
    <w:rsid w:val="00531353"/>
    <w:rsid w:val="006A3EB7"/>
    <w:rsid w:val="006D1B0A"/>
    <w:rsid w:val="00B67248"/>
    <w:rsid w:val="00D13D1B"/>
    <w:rsid w:val="00E8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1B7ED"/>
  <w15:docId w15:val="{19034CDC-E27F-45B4-9EDB-079CD6E3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D1B7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32F65"/>
    <w:rPr>
      <w:i/>
      <w:iCs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9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/brEWvw2UPzJy4PBxgJsdSWfuw==">AMUW2mUcaTHJ6jWGRPqiMSvLGRpY2EOm4AstFhhvS5EEX+vwvhrE4zrQ4t8PA2B18tNK6EgTd/QYjxYNjszAfJJBHz8saBFQ+vNMNI3oLK1HNNahs4zmMR8vTSFJfdrPgzdRcHBXLzO7XCh5nlufc4YF6vAN5JSX4Qprn9tySk6lpDRWc343kJ4iJWDwN3P3BREi6xshToJg3EEvzLlaHFP4bSrfqUcckhL2N5FbbhMBinC9hyrrPIg=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1020</Words>
  <Characters>5818</Characters>
  <Application>Microsoft Office Word</Application>
  <DocSecurity>0</DocSecurity>
  <Lines>48</Lines>
  <Paragraphs>13</Paragraphs>
  <ScaleCrop>false</ScaleCrop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Staribratov</dc:creator>
  <cp:lastModifiedBy>Rumi</cp:lastModifiedBy>
  <cp:revision>8</cp:revision>
  <dcterms:created xsi:type="dcterms:W3CDTF">2020-08-07T05:49:00Z</dcterms:created>
  <dcterms:modified xsi:type="dcterms:W3CDTF">2020-09-15T13:39:00Z</dcterms:modified>
</cp:coreProperties>
</file>