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235F5" w:rsidRDefault="002235F5" w:rsidP="002235F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17BE6139" wp14:editId="7DA47449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F5" w:rsidRDefault="002235F5" w:rsidP="002235F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2235F5" w:rsidRDefault="002235F5" w:rsidP="002235F5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2235F5" w:rsidRDefault="002235F5" w:rsidP="002235F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35F5" w:rsidRDefault="002235F5" w:rsidP="002235F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35F5" w:rsidRDefault="002235F5" w:rsidP="002235F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E25A30" w:rsidRDefault="00E25A30" w:rsidP="002235F5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235F5" w:rsidRDefault="002235F5" w:rsidP="002235F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235F5" w:rsidRDefault="002235F5" w:rsidP="002235F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235F5" w:rsidRDefault="002235F5" w:rsidP="002235F5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5F5" w:rsidRDefault="002235F5" w:rsidP="002235F5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5BA0" w:rsidRDefault="00D75BA0" w:rsidP="00D75BA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/18.09.2020 г.</w:t>
      </w:r>
    </w:p>
    <w:p w:rsidR="002235F5" w:rsidRDefault="002235F5" w:rsidP="002235F5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5F5" w:rsidRDefault="002235F5" w:rsidP="002235F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2235F5" w:rsidRDefault="002235F5" w:rsidP="002235F5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5F5" w:rsidRDefault="002235F5" w:rsidP="002235F5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2235F5" w:rsidRDefault="002235F5" w:rsidP="002235F5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35F5" w:rsidRDefault="002235F5" w:rsidP="002235F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софтуерно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2235F5" w:rsidRDefault="002235F5" w:rsidP="002235F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2235F5" w:rsidRDefault="002235F5" w:rsidP="002235F5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F5" w:rsidRDefault="002235F5" w:rsidP="002235F5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5A30" w:rsidRDefault="00E25A30" w:rsidP="002235F5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F5" w:rsidRDefault="00D234FD" w:rsidP="002235F5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2235F5" w:rsidRDefault="002235F5" w:rsidP="002235F5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35F5" w:rsidRDefault="002235F5" w:rsidP="002235F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701333" w:rsidRDefault="00D066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333" w:rsidRDefault="00D066F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01333" w:rsidRDefault="007013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01333" w:rsidRDefault="0070133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E25A3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УЧЕБНА ПРАКТИКА: </w:t>
      </w:r>
      <w:r w:rsidR="00D066F0">
        <w:rPr>
          <w:rFonts w:ascii="Times New Roman" w:eastAsia="Times New Roman" w:hAnsi="Times New Roman" w:cs="Times New Roman"/>
          <w:b/>
          <w:smallCaps/>
          <w:sz w:val="28"/>
          <w:szCs w:val="28"/>
        </w:rPr>
        <w:t>СОФТУЕРНО ИНЖЕНЕРСТВО</w:t>
      </w:r>
    </w:p>
    <w:p w:rsidR="00E25A30" w:rsidRDefault="00E25A3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D75BA0" w:rsidRDefault="00E25A30" w:rsidP="00D75BA0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УТВЪРДЕНА СЪС ЗАПОВЕД </w:t>
      </w:r>
      <w:r w:rsidR="00D75BA0">
        <w:rPr>
          <w:rFonts w:ascii="Times New Roman" w:eastAsia="Times New Roman" w:hAnsi="Times New Roman" w:cs="Times New Roman"/>
          <w:b/>
          <w:sz w:val="24"/>
          <w:szCs w:val="24"/>
        </w:rPr>
        <w:t>№  РД 09 – 2490/18.09.2020 г.</w:t>
      </w:r>
    </w:p>
    <w:p w:rsidR="00E25A30" w:rsidRDefault="00E25A30">
      <w:pPr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E25A30" w:rsidRPr="00E25A30" w:rsidRDefault="00E25A30">
      <w:pPr>
        <w:spacing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01333" w:rsidRDefault="00701333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E25A30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481020  „СИСТЕМЕН ПРОГРАМИСТ”</w:t>
      </w:r>
    </w:p>
    <w:p w:rsidR="00E25A30" w:rsidRDefault="00E25A30" w:rsidP="00E25A3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4810201 „СИСТЕМНО ПРОГРАМИРАНЕ“</w:t>
      </w:r>
    </w:p>
    <w:p w:rsidR="00701333" w:rsidRDefault="00701333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333" w:rsidRDefault="00701333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5A30" w:rsidRDefault="00E25A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5A30" w:rsidRDefault="00E25A3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701333" w:rsidRDefault="00D066F0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701333" w:rsidRDefault="00701333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01333" w:rsidRDefault="00D066F0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01333" w:rsidRDefault="00D066F0" w:rsidP="00E25A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E25A30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E25A3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4810201 „Системно програмиране”, за ко</w:t>
      </w:r>
      <w:r w:rsidR="00E25A30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E25A30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в 58 часа.</w:t>
      </w:r>
    </w:p>
    <w:p w:rsidR="00701333" w:rsidRDefault="00D066F0" w:rsidP="00E25A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701333" w:rsidRDefault="00D066F0" w:rsidP="00E25A3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и умения, свързани с работния процес, методологиите за разработка на софтуер, моделирането на софтуер, работата с чужд код, работата в екип и софтуерното тестване.</w:t>
      </w:r>
    </w:p>
    <w:p w:rsidR="00701333" w:rsidRDefault="00D066F0" w:rsidP="00E25A3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софтуер”, „Бази данни” и „Интернет програмиране”. </w:t>
      </w:r>
    </w:p>
    <w:p w:rsidR="00701333" w:rsidRDefault="0070133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701333" w:rsidRDefault="00D066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и умения за цялостния работен процес по изграждането и поддържането на софтуер. За постигане на основната цел на обучението по </w:t>
      </w:r>
      <w:r w:rsidR="00E25A3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софтуерно инженерство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701333" w:rsidRDefault="00D066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1333" w:rsidRDefault="00D066F0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основните процеси на софтуерното тестване;</w:t>
      </w:r>
    </w:p>
    <w:p w:rsidR="00701333" w:rsidRDefault="00D066F0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и прилагане на основните методологии за разработка на софтуер;</w:t>
      </w:r>
    </w:p>
    <w:p w:rsidR="00701333" w:rsidRDefault="00D066F0">
      <w:pPr>
        <w:numPr>
          <w:ilvl w:val="0"/>
          <w:numId w:val="3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работа със и създаване на техническа документация;</w:t>
      </w:r>
    </w:p>
    <w:p w:rsidR="00701333" w:rsidRDefault="00D066F0">
      <w:pPr>
        <w:numPr>
          <w:ilvl w:val="0"/>
          <w:numId w:val="3"/>
        </w:numPr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уменията за работа със системи за контрол на версията в рамките на екип;</w:t>
      </w:r>
    </w:p>
    <w:p w:rsidR="00701333" w:rsidRDefault="00D066F0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процеса на управление на задачите в софтуерен екип;</w:t>
      </w:r>
    </w:p>
    <w:p w:rsidR="00701333" w:rsidRDefault="00D066F0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Затвърждаване на уменията за работа с чужд код.</w:t>
      </w:r>
    </w:p>
    <w:p w:rsidR="00701333" w:rsidRDefault="00701333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СЪДЪРЖАНИЕ</w:t>
      </w:r>
    </w:p>
    <w:p w:rsidR="00701333" w:rsidRDefault="00D066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701333" w:rsidRDefault="00D066F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E25A3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701333" w:rsidRDefault="00D066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701333" w:rsidRDefault="00701333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701333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333" w:rsidRDefault="00D066F0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1fob9te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01333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 разработка на екипен проект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1333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спринт от разработката на проекта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33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спринт от разработката на проекта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333" w:rsidRDefault="00D06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33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 спринт от разработката на проекта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333" w:rsidRDefault="00D06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01333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333" w:rsidRDefault="00D066F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701333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333" w:rsidRDefault="00D066F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01333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01333" w:rsidRDefault="00D066F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01333" w:rsidRDefault="00D066F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701333" w:rsidRDefault="00701333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Раздел 1. Подготовка за разработка на екипен проект</w:t>
      </w:r>
    </w:p>
    <w:p w:rsidR="00701333" w:rsidRDefault="00D066F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Разпределяне на учениците по екипи</w:t>
      </w:r>
    </w:p>
    <w:p w:rsidR="00701333" w:rsidRDefault="00D066F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на заданието на проекта</w:t>
      </w:r>
    </w:p>
    <w:p w:rsidR="00701333" w:rsidRDefault="00D066F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проекта</w:t>
      </w:r>
    </w:p>
    <w:p w:rsidR="00701333" w:rsidRDefault="00D066F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 на проекта</w:t>
      </w:r>
    </w:p>
    <w:p w:rsidR="00701333" w:rsidRDefault="00D066F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Подготовка за започване на работата на проекта. </w:t>
      </w:r>
    </w:p>
    <w:p w:rsidR="00701333" w:rsidRDefault="00701333">
      <w:pPr>
        <w:spacing w:after="0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Първи спринт от разработката на проекта</w:t>
      </w:r>
    </w:p>
    <w:p w:rsidR="00701333" w:rsidRDefault="00D066F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Планиране на задачите в рамките на спринта.</w:t>
      </w:r>
    </w:p>
    <w:p w:rsidR="00701333" w:rsidRDefault="00D066F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задачите от спринта от всеки от участниците.</w:t>
      </w:r>
    </w:p>
    <w:p w:rsidR="00701333" w:rsidRDefault="00D066F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ревю за всеки екип.</w:t>
      </w:r>
    </w:p>
    <w:p w:rsidR="00701333" w:rsidRDefault="00D066F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ретроспекция за всеки екип.</w:t>
      </w:r>
    </w:p>
    <w:p w:rsidR="00701333" w:rsidRDefault="00D066F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Втори спринт от разработката на проекта</w:t>
      </w:r>
    </w:p>
    <w:p w:rsidR="00701333" w:rsidRDefault="00D066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задачите в рамките на спринта.</w:t>
      </w:r>
    </w:p>
    <w:p w:rsidR="00701333" w:rsidRDefault="00D066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задачите от спринта от всеки от участниците.</w:t>
      </w:r>
    </w:p>
    <w:p w:rsidR="00701333" w:rsidRDefault="00D066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ревю за всеки екип.</w:t>
      </w:r>
    </w:p>
    <w:p w:rsidR="00701333" w:rsidRDefault="00D066F0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ретроспекция за всеки екип.</w:t>
      </w:r>
    </w:p>
    <w:p w:rsidR="00701333" w:rsidRDefault="00D066F0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Трети спринт от разработката на проекта</w:t>
      </w:r>
    </w:p>
    <w:p w:rsidR="00701333" w:rsidRDefault="00D066F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Планиране на задачите в рамките на спринта.</w:t>
      </w:r>
    </w:p>
    <w:p w:rsidR="00701333" w:rsidRDefault="00D066F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Изпълнение на задачите от спринта от всеки от участниците.</w:t>
      </w:r>
    </w:p>
    <w:p w:rsidR="00701333" w:rsidRDefault="00D066F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ревю за всеки екип.</w:t>
      </w:r>
    </w:p>
    <w:p w:rsidR="00701333" w:rsidRDefault="00D066F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Провеждане на спринт ретроспекция за всеки екип.</w:t>
      </w:r>
    </w:p>
    <w:p w:rsidR="00701333" w:rsidRDefault="00701333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01333" w:rsidRDefault="00D066F0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701333" w:rsidRDefault="00701333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следват основните етапи в софтуерната разработка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силните и слабите страни на различните методологии и правилно избират подходяща методология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методологията за разработка на софтуер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прилагат SCRUM работната рамка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Ориентират се в спецификация на изискванията на софтуер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прототипи на потребителски интерфейс на софтуерни приложения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Избират подходящи софтуерни технологии и аргументират избора, според спецификацията на изискванията на софтуер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използват автоматизирани инструменти за създаване на документация</w:t>
      </w:r>
    </w:p>
    <w:p w:rsidR="00701333" w:rsidRDefault="00D066F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различни системи за контрол на версиите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работа с основните системи за контрол на версиите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Разбират понятията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merge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контекста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системата, която използва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Разбират понятието конфликт в контекста на програмирането и знае методи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преодоляването на конфликти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начини за интеграция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системи в среди за разработка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добри практики, свързани с процеса на поддържане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source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системи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необходимостта от управление на софтуерната разработка и основни методологии за това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идеята зад това да има „задачи“ в разработката на един софтуер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Знае нужните реквизити за една задача (описание, приоритет, свързани  задачи, поемане на отговорност за задача)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основните състояния на една задача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Backlocked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за "блокиране" на задача от друга задача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Ориентират се в чужд код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четат тестове като документация на чужд код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чуждо API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Ориентират се в документацията на чужд код</w:t>
      </w:r>
    </w:p>
    <w:p w:rsidR="00701333" w:rsidRDefault="00D066F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 прегледи на кода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reviews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01333" w:rsidRDefault="00701333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widowControl/>
        <w:numPr>
          <w:ilvl w:val="0"/>
          <w:numId w:val="5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701333" w:rsidRDefault="00D066F0" w:rsidP="00E25A30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Идеята на учебната практика е тя да се използва изцяло за работа по практически проект - уеб приложение, десктоп приложение, мобилно приложение и др. За целта, учениците се разпределят в екипи, а учителят изпълнява ролята на собственик на продукта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product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owner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и/или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ръководител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за всеки от екипите. Предвидените часове се разделят на спринтове, като за всеки спринт се провеждат съответните SCRUM събития - планиране, дневни срещи, ревю срещи, ретроспективни срещи. Дневните срещи могат да се заменят от срещи в началото на всеки блок от часове между членовете на екипа. В контекста на обучението по тази дисциплина срещите могат да имат различна продължителност от тяхната реална продължителност в индустрията. Авторският колектив препоръчва употребата на инструменти като JIRA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Trello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 управление на екипите.</w:t>
      </w:r>
    </w:p>
    <w:p w:rsidR="00701333" w:rsidRDefault="00D066F0" w:rsidP="00E25A30">
      <w:pPr>
        <w:spacing w:after="0" w:line="360" w:lineRule="auto"/>
        <w:ind w:left="7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Авторският колектив препоръчва учебната практика по тази дисциплина да се разположи, по възможност, след напълно преминат теоретичен модул по софтуерно инженерство.</w:t>
      </w:r>
    </w:p>
    <w:p w:rsidR="00701333" w:rsidRDefault="00701333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D066F0">
      <w:pPr>
        <w:numPr>
          <w:ilvl w:val="0"/>
          <w:numId w:val="5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ЛИТЕРАТУРА</w:t>
      </w:r>
    </w:p>
    <w:p w:rsidR="00701333" w:rsidRDefault="0070133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333" w:rsidRDefault="00D06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R.,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Clean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Handbook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Agile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Craftsmanship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2008, ISBN: 9780132350884 </w:t>
      </w:r>
    </w:p>
    <w:p w:rsidR="00701333" w:rsidRDefault="00D06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МcDowell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Cracking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Interview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189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Solutions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CarrerCup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2015, ISBN: 0984782850</w:t>
      </w:r>
    </w:p>
    <w:p w:rsidR="00701333" w:rsidRDefault="00D06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Engineering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Practitioner‘s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-Hill,  2000, ISBN: 0073655783</w:t>
      </w:r>
    </w:p>
    <w:p w:rsidR="00701333" w:rsidRDefault="00D06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Feathers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Effectively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Legacy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2004, ISBN: 9780131177055</w:t>
      </w:r>
    </w:p>
    <w:p w:rsidR="00701333" w:rsidRDefault="00D066F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Loeliger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Mccullough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Version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Collaborative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Software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Media, 2012, ISBN: 9781449316389</w:t>
      </w:r>
    </w:p>
    <w:p w:rsidR="00701333" w:rsidRDefault="00D234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1">
        <w:r w:rsidR="00D066F0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https://www.scrumguides.org/scrum-guide.html</w:t>
        </w:r>
      </w:hyperlink>
    </w:p>
    <w:p w:rsidR="00701333" w:rsidRDefault="00D066F0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VII. АВТОРСКИ КОЛЕКТИВ</w:t>
      </w:r>
    </w:p>
    <w:p w:rsidR="00701333" w:rsidRDefault="00D066F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701333" w:rsidRDefault="00D06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701333" w:rsidRDefault="00D06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 w:rsidR="00E25A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ПУ „Паисий Хилендарски“</w:t>
      </w:r>
    </w:p>
    <w:p w:rsidR="00701333" w:rsidRDefault="00D06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</w:t>
      </w:r>
      <w:r w:rsidR="00E25A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ПГЕЕ „Константин Фотинов“, Бургас</w:t>
      </w:r>
    </w:p>
    <w:p w:rsidR="00701333" w:rsidRDefault="00D06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701333" w:rsidRDefault="00D066F0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01333" w:rsidRDefault="007013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01333" w:rsidRDefault="0070133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333" w:rsidRDefault="00701333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sectPr w:rsidR="00701333">
      <w:footerReference w:type="default" r:id="rId12"/>
      <w:footerReference w:type="first" r:id="rId13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4FD" w:rsidRDefault="00D234FD">
      <w:pPr>
        <w:spacing w:after="0" w:line="240" w:lineRule="auto"/>
      </w:pPr>
      <w:r>
        <w:separator/>
      </w:r>
    </w:p>
  </w:endnote>
  <w:endnote w:type="continuationSeparator" w:id="0">
    <w:p w:rsidR="00D234FD" w:rsidRDefault="00D2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333" w:rsidRDefault="00D066F0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2235F5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01333" w:rsidRDefault="00701333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01333" w:rsidRDefault="00701333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333" w:rsidRDefault="00701333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4FD" w:rsidRDefault="00D234FD">
      <w:pPr>
        <w:spacing w:after="0" w:line="240" w:lineRule="auto"/>
      </w:pPr>
      <w:r>
        <w:separator/>
      </w:r>
    </w:p>
  </w:footnote>
  <w:footnote w:type="continuationSeparator" w:id="0">
    <w:p w:rsidR="00D234FD" w:rsidRDefault="00D23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4746"/>
    <w:multiLevelType w:val="multilevel"/>
    <w:tmpl w:val="08F62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372A4"/>
    <w:multiLevelType w:val="multilevel"/>
    <w:tmpl w:val="8DC8A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86EFA"/>
    <w:multiLevelType w:val="multilevel"/>
    <w:tmpl w:val="703628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65250D"/>
    <w:multiLevelType w:val="multilevel"/>
    <w:tmpl w:val="3C061E2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66A0587C"/>
    <w:multiLevelType w:val="multilevel"/>
    <w:tmpl w:val="B5B0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83914"/>
    <w:multiLevelType w:val="multilevel"/>
    <w:tmpl w:val="0194CE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EF04201"/>
    <w:multiLevelType w:val="multilevel"/>
    <w:tmpl w:val="A71EC08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72D47036"/>
    <w:multiLevelType w:val="multilevel"/>
    <w:tmpl w:val="4F724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066B"/>
    <w:multiLevelType w:val="multilevel"/>
    <w:tmpl w:val="E870B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333"/>
    <w:rsid w:val="002235F5"/>
    <w:rsid w:val="00701333"/>
    <w:rsid w:val="00D066F0"/>
    <w:rsid w:val="00D234FD"/>
    <w:rsid w:val="00D75BA0"/>
    <w:rsid w:val="00E2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8541"/>
  <w15:docId w15:val="{03FC761B-37DC-4DAF-8199-22AED4DE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crumguides.org/scrum-guide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f4Ney9ixW1Fj3XmQyjW6hzPyoQ==">AMUW2mVfDanau/x6iyUiVqMnADMKrcXxf53GhmztBJpG1JUoHd3JFDx0bgWbJtiVOCw1wI4WP4Mpj4NQaCSVa1T4gVobWXderR4AmPLEd1VlahgEuquuNSritQGNo0QVAIob9FnU85te8SLBSaqdm3xhBJWkEhAYXeOiMwfqcIYo+wubE/cMsgE=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2CFA63-9630-45D8-BCB7-31041E090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5</cp:revision>
  <dcterms:created xsi:type="dcterms:W3CDTF">2017-08-30T16:30:00Z</dcterms:created>
  <dcterms:modified xsi:type="dcterms:W3CDTF">2020-09-18T08:44:00Z</dcterms:modified>
</cp:coreProperties>
</file>